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7AB78" w14:textId="77777777" w:rsidR="00D77869" w:rsidRPr="009739F5" w:rsidRDefault="00D77869" w:rsidP="00D77869">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1F4ED6DC" wp14:editId="2E958798">
            <wp:extent cx="600075" cy="647700"/>
            <wp:effectExtent l="0" t="0" r="9525" b="0"/>
            <wp:docPr id="1" name="Immagine 1" descr="Stell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_Color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14:paraId="420A169A" w14:textId="77777777" w:rsidR="00D77869" w:rsidRPr="00786967" w:rsidRDefault="00D77869" w:rsidP="00D77869">
      <w:pPr>
        <w:spacing w:after="0" w:line="240" w:lineRule="auto"/>
        <w:jc w:val="center"/>
        <w:rPr>
          <w:rFonts w:ascii="Times New Roman" w:eastAsia="Times New Roman" w:hAnsi="Times New Roman"/>
          <w:sz w:val="52"/>
          <w:szCs w:val="52"/>
        </w:rPr>
      </w:pPr>
      <w:r w:rsidRPr="00786967">
        <w:rPr>
          <w:rFonts w:ascii="Times New Roman" w:eastAsia="Times New Roman" w:hAnsi="Times New Roman"/>
          <w:sz w:val="52"/>
          <w:szCs w:val="52"/>
        </w:rPr>
        <w:t>Ministero dell’Istruzione</w:t>
      </w:r>
    </w:p>
    <w:p w14:paraId="1811DD1A" w14:textId="77777777" w:rsidR="00D77869" w:rsidRPr="00786967" w:rsidRDefault="00D77869" w:rsidP="00D77869">
      <w:pPr>
        <w:spacing w:after="0" w:line="240" w:lineRule="auto"/>
        <w:jc w:val="center"/>
        <w:rPr>
          <w:rFonts w:ascii="Times New Roman" w:eastAsia="Times New Roman" w:hAnsi="Times New Roman"/>
          <w:sz w:val="44"/>
          <w:szCs w:val="44"/>
        </w:rPr>
      </w:pPr>
      <w:smartTag w:uri="urn:schemas-microsoft-com:office:smarttags" w:element="PersonName">
        <w:smartTagPr>
          <w:attr w:name="ProductID" w:val="Ufficio Stampa&#10;"/>
        </w:smartTagPr>
        <w:r w:rsidRPr="00786967">
          <w:rPr>
            <w:rFonts w:ascii="Times New Roman" w:eastAsia="Times New Roman" w:hAnsi="Times New Roman"/>
            <w:sz w:val="44"/>
            <w:szCs w:val="44"/>
          </w:rPr>
          <w:t>Ufficio Stampa</w:t>
        </w:r>
      </w:smartTag>
    </w:p>
    <w:p w14:paraId="005BE90B" w14:textId="77777777" w:rsidR="00D77869" w:rsidRPr="009739F5" w:rsidRDefault="00D77869" w:rsidP="00D77869">
      <w:pPr>
        <w:spacing w:after="0" w:line="240" w:lineRule="auto"/>
        <w:jc w:val="center"/>
        <w:rPr>
          <w:rFonts w:ascii="Times New Roman" w:eastAsia="Times New Roman" w:hAnsi="Times New Roman"/>
          <w:sz w:val="24"/>
          <w:szCs w:val="24"/>
        </w:rPr>
      </w:pPr>
      <w:r w:rsidRPr="009739F5">
        <w:rPr>
          <w:rFonts w:ascii="Times New Roman" w:eastAsia="Times New Roman" w:hAnsi="Times New Roman"/>
          <w:sz w:val="24"/>
          <w:szCs w:val="24"/>
        </w:rPr>
        <w:t>________________________________________________________________________________</w:t>
      </w:r>
    </w:p>
    <w:p w14:paraId="6108001E" w14:textId="77777777" w:rsidR="00D77869" w:rsidRPr="00D30F51" w:rsidRDefault="00D77869" w:rsidP="00D77869">
      <w:pPr>
        <w:spacing w:after="0" w:line="240" w:lineRule="auto"/>
        <w:jc w:val="center"/>
        <w:rPr>
          <w:rFonts w:ascii="Times New Roman" w:eastAsia="Times New Roman" w:hAnsi="Times New Roman"/>
          <w:b/>
          <w:sz w:val="28"/>
          <w:szCs w:val="28"/>
        </w:rPr>
      </w:pPr>
    </w:p>
    <w:p w14:paraId="0AF976CA" w14:textId="489C2370" w:rsidR="00D77869" w:rsidRPr="00112608" w:rsidRDefault="00D77869" w:rsidP="00112608">
      <w:pPr>
        <w:spacing w:line="240" w:lineRule="auto"/>
        <w:jc w:val="center"/>
        <w:rPr>
          <w:rFonts w:ascii="Arial" w:hAnsi="Arial" w:cs="Arial"/>
          <w:b/>
          <w:sz w:val="28"/>
          <w:szCs w:val="28"/>
        </w:rPr>
      </w:pPr>
      <w:r w:rsidRPr="00112608">
        <w:rPr>
          <w:rFonts w:ascii="Arial" w:hAnsi="Arial" w:cs="Arial"/>
          <w:b/>
          <w:sz w:val="28"/>
          <w:szCs w:val="28"/>
        </w:rPr>
        <w:t>COMUNICATO STAMPA</w:t>
      </w:r>
    </w:p>
    <w:p w14:paraId="19B28A12" w14:textId="77777777" w:rsidR="00112608" w:rsidRPr="00112608" w:rsidRDefault="00112608" w:rsidP="00112608">
      <w:pPr>
        <w:shd w:val="clear" w:color="auto" w:fill="FFFFFF"/>
        <w:spacing w:after="0" w:line="240" w:lineRule="auto"/>
        <w:jc w:val="center"/>
        <w:rPr>
          <w:rFonts w:ascii="Tahoma" w:eastAsia="Times New Roman" w:hAnsi="Tahoma" w:cs="Tahoma"/>
          <w:sz w:val="28"/>
          <w:szCs w:val="28"/>
        </w:rPr>
      </w:pPr>
      <w:r w:rsidRPr="00112608">
        <w:rPr>
          <w:rFonts w:ascii="Arial" w:eastAsia="Times New Roman" w:hAnsi="Arial" w:cs="Arial"/>
          <w:b/>
          <w:bCs/>
          <w:sz w:val="28"/>
          <w:szCs w:val="28"/>
        </w:rPr>
        <w:t>Scuola, Azzolina firma Ordinanza per</w:t>
      </w:r>
    </w:p>
    <w:p w14:paraId="7167A04A" w14:textId="77777777" w:rsidR="00112608" w:rsidRPr="00112608" w:rsidRDefault="00112608" w:rsidP="00112608">
      <w:pPr>
        <w:shd w:val="clear" w:color="auto" w:fill="FFFFFF"/>
        <w:spacing w:after="0" w:line="240" w:lineRule="auto"/>
        <w:jc w:val="center"/>
        <w:rPr>
          <w:rFonts w:ascii="Tahoma" w:eastAsia="Times New Roman" w:hAnsi="Tahoma" w:cs="Tahoma"/>
          <w:sz w:val="28"/>
          <w:szCs w:val="28"/>
        </w:rPr>
      </w:pPr>
      <w:r w:rsidRPr="00112608">
        <w:rPr>
          <w:rFonts w:ascii="Arial" w:eastAsia="Times New Roman" w:hAnsi="Arial" w:cs="Arial"/>
          <w:b/>
          <w:bCs/>
          <w:sz w:val="28"/>
          <w:szCs w:val="28"/>
        </w:rPr>
        <w:t>le adozioni dei libri di testo per l’anno scolastico 2020/2021</w:t>
      </w:r>
    </w:p>
    <w:p w14:paraId="2F7D293A" w14:textId="77777777" w:rsidR="00112608" w:rsidRPr="00112608" w:rsidRDefault="00112608" w:rsidP="00112608">
      <w:pPr>
        <w:shd w:val="clear" w:color="auto" w:fill="FFFFFF"/>
        <w:spacing w:after="0" w:line="240" w:lineRule="auto"/>
        <w:jc w:val="center"/>
        <w:rPr>
          <w:rFonts w:ascii="Tahoma" w:eastAsia="Times New Roman" w:hAnsi="Tahoma" w:cs="Tahoma"/>
          <w:sz w:val="28"/>
          <w:szCs w:val="28"/>
        </w:rPr>
      </w:pPr>
      <w:r w:rsidRPr="00112608">
        <w:rPr>
          <w:rFonts w:ascii="Arial" w:eastAsia="Times New Roman" w:hAnsi="Arial" w:cs="Arial"/>
          <w:sz w:val="28"/>
          <w:szCs w:val="28"/>
        </w:rPr>
        <w:t> </w:t>
      </w:r>
    </w:p>
    <w:p w14:paraId="6FA350BD" w14:textId="77777777" w:rsidR="00112608" w:rsidRPr="00112608" w:rsidRDefault="00112608" w:rsidP="00112608">
      <w:pPr>
        <w:shd w:val="clear" w:color="auto" w:fill="FFFFFF"/>
        <w:spacing w:after="0" w:line="240" w:lineRule="auto"/>
        <w:jc w:val="both"/>
        <w:rPr>
          <w:rFonts w:ascii="Tahoma" w:eastAsia="Times New Roman" w:hAnsi="Tahoma" w:cs="Tahoma"/>
          <w:sz w:val="28"/>
          <w:szCs w:val="28"/>
        </w:rPr>
      </w:pPr>
      <w:r w:rsidRPr="00112608">
        <w:rPr>
          <w:rFonts w:ascii="Arial" w:eastAsia="Times New Roman" w:hAnsi="Arial" w:cs="Arial"/>
          <w:sz w:val="28"/>
          <w:szCs w:val="28"/>
        </w:rPr>
        <w:t>La Ministra </w:t>
      </w:r>
      <w:r w:rsidRPr="00112608">
        <w:rPr>
          <w:rFonts w:ascii="Arial" w:eastAsia="Times New Roman" w:hAnsi="Arial" w:cs="Arial"/>
          <w:b/>
          <w:bCs/>
          <w:sz w:val="28"/>
          <w:szCs w:val="28"/>
        </w:rPr>
        <w:t>Lucia Azzolina</w:t>
      </w:r>
      <w:r w:rsidRPr="00112608">
        <w:rPr>
          <w:rFonts w:ascii="Arial" w:eastAsia="Times New Roman" w:hAnsi="Arial" w:cs="Arial"/>
          <w:sz w:val="28"/>
          <w:szCs w:val="28"/>
        </w:rPr>
        <w:t> ha firmato l’Ordinanza sulle adozioni dei libri di testo per l’anno scolastico 2020/2021 presentata, nei giorni scorsi, anche alle Organizzazioni sindacali.</w:t>
      </w:r>
    </w:p>
    <w:p w14:paraId="675D451D" w14:textId="77777777" w:rsidR="00112608" w:rsidRPr="00112608" w:rsidRDefault="00112608" w:rsidP="00112608">
      <w:pPr>
        <w:shd w:val="clear" w:color="auto" w:fill="FFFFFF"/>
        <w:spacing w:after="0" w:line="240" w:lineRule="auto"/>
        <w:jc w:val="both"/>
        <w:rPr>
          <w:rFonts w:ascii="Tahoma" w:eastAsia="Times New Roman" w:hAnsi="Tahoma" w:cs="Tahoma"/>
          <w:sz w:val="28"/>
          <w:szCs w:val="28"/>
        </w:rPr>
      </w:pPr>
      <w:r w:rsidRPr="00112608">
        <w:rPr>
          <w:rFonts w:ascii="Arial" w:eastAsia="Times New Roman" w:hAnsi="Arial" w:cs="Arial"/>
          <w:sz w:val="28"/>
          <w:szCs w:val="28"/>
        </w:rPr>
        <w:t> </w:t>
      </w:r>
    </w:p>
    <w:p w14:paraId="00315D74" w14:textId="5CD40810" w:rsidR="00112608" w:rsidRPr="00112608" w:rsidRDefault="00112608" w:rsidP="00112608">
      <w:pPr>
        <w:shd w:val="clear" w:color="auto" w:fill="FFFFFF"/>
        <w:spacing w:after="0" w:line="240" w:lineRule="auto"/>
        <w:jc w:val="both"/>
        <w:rPr>
          <w:rFonts w:ascii="Tahoma" w:eastAsia="Times New Roman" w:hAnsi="Tahoma" w:cs="Tahoma"/>
          <w:sz w:val="28"/>
          <w:szCs w:val="28"/>
        </w:rPr>
      </w:pPr>
      <w:r w:rsidRPr="00112608">
        <w:rPr>
          <w:rFonts w:ascii="Arial" w:eastAsia="Times New Roman" w:hAnsi="Arial" w:cs="Arial"/>
          <w:sz w:val="28"/>
          <w:szCs w:val="28"/>
        </w:rPr>
        <w:t>Vista l’emergenza sanitaria ancora in atto, ci sarà più tempo per deliberare le scelte riguardanti le adozioni dei libri di testo o l’uso di strumenti didattici alternativi. Le scuole hanno tempo per fare le loro scelte fino al prossimo 11 giugno 2020.</w:t>
      </w:r>
    </w:p>
    <w:p w14:paraId="00DADE8C" w14:textId="77777777" w:rsidR="00112608" w:rsidRPr="00112608" w:rsidRDefault="00112608" w:rsidP="00112608">
      <w:pPr>
        <w:shd w:val="clear" w:color="auto" w:fill="FFFFFF"/>
        <w:spacing w:after="0" w:line="240" w:lineRule="auto"/>
        <w:jc w:val="both"/>
        <w:rPr>
          <w:rFonts w:ascii="Tahoma" w:eastAsia="Times New Roman" w:hAnsi="Tahoma" w:cs="Tahoma"/>
          <w:sz w:val="28"/>
          <w:szCs w:val="28"/>
        </w:rPr>
      </w:pPr>
      <w:r w:rsidRPr="00112608">
        <w:rPr>
          <w:rFonts w:ascii="Arial" w:eastAsia="Times New Roman" w:hAnsi="Arial" w:cs="Arial"/>
          <w:sz w:val="28"/>
          <w:szCs w:val="28"/>
        </w:rPr>
        <w:t> </w:t>
      </w:r>
    </w:p>
    <w:p w14:paraId="67984533" w14:textId="486FA1B3" w:rsidR="00112608" w:rsidRPr="00112608" w:rsidRDefault="00112608" w:rsidP="00112608">
      <w:pPr>
        <w:spacing w:after="0" w:line="240" w:lineRule="auto"/>
        <w:jc w:val="both"/>
        <w:rPr>
          <w:rFonts w:ascii="Tahoma" w:eastAsia="Times New Roman" w:hAnsi="Tahoma" w:cs="Tahoma"/>
          <w:sz w:val="28"/>
          <w:szCs w:val="28"/>
        </w:rPr>
      </w:pPr>
      <w:r w:rsidRPr="00112608">
        <w:rPr>
          <w:rFonts w:ascii="Arial" w:eastAsia="Times New Roman" w:hAnsi="Arial" w:cs="Arial"/>
          <w:sz w:val="28"/>
          <w:szCs w:val="28"/>
          <w:shd w:val="clear" w:color="auto" w:fill="FFFFFF"/>
        </w:rPr>
        <w:t>Massima libertà, come sempre, nelle adozioni. Ma, spiega l’Ordinanza, nel caso in cui, per motivi legati all’emergenza coronavirus, non si siano verificate le condizioni per operare la scelta di nuovi testi da proporre alle classi del prossimo anno, i Collegi dei docenti potranno deliberare la conferma dei testi già proposti alle classi corrispondenti nel 2019</w:t>
      </w:r>
      <w:r w:rsidR="003F29A4">
        <w:rPr>
          <w:rFonts w:ascii="Arial" w:eastAsia="Times New Roman" w:hAnsi="Arial" w:cs="Arial"/>
          <w:sz w:val="28"/>
          <w:szCs w:val="28"/>
          <w:shd w:val="clear" w:color="auto" w:fill="FFFFFF"/>
        </w:rPr>
        <w:t>/</w:t>
      </w:r>
      <w:r w:rsidRPr="00112608">
        <w:rPr>
          <w:rFonts w:ascii="Arial" w:eastAsia="Times New Roman" w:hAnsi="Arial" w:cs="Arial"/>
          <w:sz w:val="28"/>
          <w:szCs w:val="28"/>
          <w:shd w:val="clear" w:color="auto" w:fill="FFFFFF"/>
        </w:rPr>
        <w:t>2020.</w:t>
      </w:r>
    </w:p>
    <w:p w14:paraId="45200867" w14:textId="77777777" w:rsidR="00112608" w:rsidRPr="00112608" w:rsidRDefault="00112608" w:rsidP="00112608">
      <w:pPr>
        <w:spacing w:after="0" w:line="240" w:lineRule="auto"/>
        <w:rPr>
          <w:rFonts w:ascii="Times New Roman" w:eastAsia="Times New Roman" w:hAnsi="Times New Roman"/>
          <w:sz w:val="28"/>
          <w:szCs w:val="28"/>
        </w:rPr>
      </w:pPr>
      <w:r w:rsidRPr="00112608">
        <w:rPr>
          <w:rFonts w:ascii="Times New Roman" w:eastAsia="Times New Roman" w:hAnsi="Times New Roman"/>
          <w:sz w:val="28"/>
          <w:szCs w:val="28"/>
        </w:rPr>
        <w:t> </w:t>
      </w:r>
    </w:p>
    <w:p w14:paraId="70900DA1" w14:textId="635EC107" w:rsidR="00112608" w:rsidRPr="00112608" w:rsidRDefault="00112608" w:rsidP="00112608">
      <w:pPr>
        <w:spacing w:after="0" w:line="240" w:lineRule="auto"/>
        <w:rPr>
          <w:rStyle w:val="Enfasidelicata"/>
          <w:color w:val="auto"/>
        </w:rPr>
      </w:pPr>
      <w:r w:rsidRPr="00112608">
        <w:rPr>
          <w:rStyle w:val="Enfasidelicata"/>
          <w:color w:val="auto"/>
        </w:rPr>
        <w:t> </w:t>
      </w:r>
    </w:p>
    <w:p w14:paraId="6485162C" w14:textId="0612CA6B" w:rsidR="00112608" w:rsidRPr="00112608" w:rsidRDefault="00112608" w:rsidP="00112608">
      <w:pPr>
        <w:shd w:val="clear" w:color="auto" w:fill="FFFFFF"/>
        <w:spacing w:after="0" w:line="240" w:lineRule="auto"/>
        <w:jc w:val="both"/>
        <w:rPr>
          <w:rFonts w:ascii="Tahoma" w:eastAsia="Times New Roman" w:hAnsi="Tahoma" w:cs="Tahoma"/>
          <w:sz w:val="28"/>
          <w:szCs w:val="28"/>
        </w:rPr>
      </w:pPr>
      <w:r w:rsidRPr="00112608">
        <w:rPr>
          <w:rFonts w:ascii="Arial" w:eastAsia="Times New Roman" w:hAnsi="Arial" w:cs="Arial"/>
          <w:sz w:val="28"/>
          <w:szCs w:val="28"/>
        </w:rPr>
        <w:t>In allegato, l’</w:t>
      </w:r>
      <w:r w:rsidRPr="00112608">
        <w:rPr>
          <w:rFonts w:ascii="Arial" w:eastAsia="Times New Roman" w:hAnsi="Arial" w:cs="Arial"/>
          <w:sz w:val="28"/>
          <w:szCs w:val="28"/>
        </w:rPr>
        <w:t>Ordinanza</w:t>
      </w:r>
      <w:r w:rsidRPr="00112608">
        <w:rPr>
          <w:rFonts w:ascii="Arial" w:eastAsia="Times New Roman" w:hAnsi="Arial" w:cs="Arial"/>
          <w:sz w:val="28"/>
          <w:szCs w:val="28"/>
        </w:rPr>
        <w:t>.</w:t>
      </w:r>
    </w:p>
    <w:p w14:paraId="60B07C7C" w14:textId="77777777" w:rsidR="00112608" w:rsidRPr="00112608" w:rsidRDefault="00112608" w:rsidP="00112608">
      <w:pPr>
        <w:shd w:val="clear" w:color="auto" w:fill="FFFFFF"/>
        <w:spacing w:after="0" w:line="240" w:lineRule="auto"/>
        <w:jc w:val="both"/>
        <w:rPr>
          <w:rFonts w:ascii="Tahoma" w:eastAsia="Times New Roman" w:hAnsi="Tahoma" w:cs="Tahoma"/>
          <w:sz w:val="28"/>
          <w:szCs w:val="28"/>
        </w:rPr>
      </w:pPr>
      <w:r w:rsidRPr="00112608">
        <w:rPr>
          <w:rFonts w:ascii="Arial" w:eastAsia="Times New Roman" w:hAnsi="Arial" w:cs="Arial"/>
          <w:sz w:val="28"/>
          <w:szCs w:val="28"/>
        </w:rPr>
        <w:t> </w:t>
      </w:r>
    </w:p>
    <w:p w14:paraId="0FFF28E8" w14:textId="77777777" w:rsidR="00112608" w:rsidRPr="00112608" w:rsidRDefault="00112608" w:rsidP="00112608">
      <w:pPr>
        <w:shd w:val="clear" w:color="auto" w:fill="FFFFFF"/>
        <w:spacing w:after="0" w:line="240" w:lineRule="auto"/>
        <w:jc w:val="both"/>
        <w:rPr>
          <w:rFonts w:ascii="Arial" w:eastAsia="Times New Roman" w:hAnsi="Arial" w:cs="Arial"/>
          <w:sz w:val="28"/>
          <w:szCs w:val="28"/>
        </w:rPr>
      </w:pPr>
    </w:p>
    <w:p w14:paraId="6DA48D77" w14:textId="19EC0EC4" w:rsidR="00112608" w:rsidRPr="00112608" w:rsidRDefault="00112608" w:rsidP="00112608">
      <w:pPr>
        <w:shd w:val="clear" w:color="auto" w:fill="FFFFFF"/>
        <w:spacing w:after="0" w:line="240" w:lineRule="auto"/>
        <w:jc w:val="both"/>
        <w:rPr>
          <w:rFonts w:ascii="Tahoma" w:eastAsia="Times New Roman" w:hAnsi="Tahoma" w:cs="Tahoma"/>
          <w:sz w:val="28"/>
          <w:szCs w:val="28"/>
        </w:rPr>
      </w:pPr>
      <w:r w:rsidRPr="00112608">
        <w:rPr>
          <w:rFonts w:ascii="Arial" w:eastAsia="Times New Roman" w:hAnsi="Arial" w:cs="Arial"/>
          <w:sz w:val="28"/>
          <w:szCs w:val="28"/>
        </w:rPr>
        <w:t>Roma, 22 maggio 2020</w:t>
      </w:r>
    </w:p>
    <w:p w14:paraId="5F6068F4" w14:textId="77777777" w:rsidR="006A29E7" w:rsidRPr="00112608" w:rsidRDefault="006A29E7" w:rsidP="00112608">
      <w:pPr>
        <w:spacing w:line="240" w:lineRule="auto"/>
        <w:jc w:val="both"/>
        <w:rPr>
          <w:rFonts w:ascii="Arial" w:hAnsi="Arial" w:cs="Arial"/>
          <w:sz w:val="28"/>
          <w:szCs w:val="28"/>
        </w:rPr>
      </w:pPr>
    </w:p>
    <w:sectPr w:rsidR="006A29E7" w:rsidRPr="00112608" w:rsidSect="00AF58F5">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A5"/>
    <w:rsid w:val="000E66FB"/>
    <w:rsid w:val="00112608"/>
    <w:rsid w:val="002B7FD3"/>
    <w:rsid w:val="002C5169"/>
    <w:rsid w:val="00366079"/>
    <w:rsid w:val="003F29A4"/>
    <w:rsid w:val="005E7BA5"/>
    <w:rsid w:val="00642926"/>
    <w:rsid w:val="0067700D"/>
    <w:rsid w:val="006A29E7"/>
    <w:rsid w:val="0076784C"/>
    <w:rsid w:val="009B36FB"/>
    <w:rsid w:val="00A856BB"/>
    <w:rsid w:val="00B36D53"/>
    <w:rsid w:val="00D30F51"/>
    <w:rsid w:val="00D77869"/>
    <w:rsid w:val="00E2401A"/>
    <w:rsid w:val="00F477F9"/>
    <w:rsid w:val="00FC75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A53876"/>
  <w15:chartTrackingRefBased/>
  <w15:docId w15:val="{F8A3F115-2133-45F3-896C-FB190B7D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7869"/>
    <w:pPr>
      <w:spacing w:after="200" w:line="276"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11260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923435">
      <w:bodyDiv w:val="1"/>
      <w:marLeft w:val="0"/>
      <w:marRight w:val="0"/>
      <w:marTop w:val="0"/>
      <w:marBottom w:val="0"/>
      <w:divBdr>
        <w:top w:val="none" w:sz="0" w:space="0" w:color="auto"/>
        <w:left w:val="none" w:sz="0" w:space="0" w:color="auto"/>
        <w:bottom w:val="none" w:sz="0" w:space="0" w:color="auto"/>
        <w:right w:val="none" w:sz="0" w:space="0" w:color="auto"/>
      </w:divBdr>
      <w:divsChild>
        <w:div w:id="21238400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174508">
              <w:marLeft w:val="0"/>
              <w:marRight w:val="0"/>
              <w:marTop w:val="0"/>
              <w:marBottom w:val="0"/>
              <w:divBdr>
                <w:top w:val="none" w:sz="0" w:space="0" w:color="auto"/>
                <w:left w:val="none" w:sz="0" w:space="0" w:color="auto"/>
                <w:bottom w:val="none" w:sz="0" w:space="0" w:color="auto"/>
                <w:right w:val="none" w:sz="0" w:space="0" w:color="auto"/>
              </w:divBdr>
              <w:divsChild>
                <w:div w:id="207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6841">
          <w:marLeft w:val="0"/>
          <w:marRight w:val="0"/>
          <w:marTop w:val="0"/>
          <w:marBottom w:val="0"/>
          <w:divBdr>
            <w:top w:val="none" w:sz="0" w:space="0" w:color="auto"/>
            <w:left w:val="none" w:sz="0" w:space="0" w:color="auto"/>
            <w:bottom w:val="none" w:sz="0" w:space="0" w:color="auto"/>
            <w:right w:val="none" w:sz="0" w:space="0" w:color="auto"/>
          </w:divBdr>
        </w:div>
        <w:div w:id="2935607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1463697">
              <w:marLeft w:val="0"/>
              <w:marRight w:val="0"/>
              <w:marTop w:val="0"/>
              <w:marBottom w:val="0"/>
              <w:divBdr>
                <w:top w:val="none" w:sz="0" w:space="0" w:color="auto"/>
                <w:left w:val="none" w:sz="0" w:space="0" w:color="auto"/>
                <w:bottom w:val="none" w:sz="0" w:space="0" w:color="auto"/>
                <w:right w:val="none" w:sz="0" w:space="0" w:color="auto"/>
              </w:divBdr>
              <w:divsChild>
                <w:div w:id="17436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19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482658">
              <w:marLeft w:val="0"/>
              <w:marRight w:val="0"/>
              <w:marTop w:val="0"/>
              <w:marBottom w:val="0"/>
              <w:divBdr>
                <w:top w:val="none" w:sz="0" w:space="0" w:color="auto"/>
                <w:left w:val="none" w:sz="0" w:space="0" w:color="auto"/>
                <w:bottom w:val="none" w:sz="0" w:space="0" w:color="auto"/>
                <w:right w:val="none" w:sz="0" w:space="0" w:color="auto"/>
              </w:divBdr>
              <w:divsChild>
                <w:div w:id="12753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1887">
      <w:bodyDiv w:val="1"/>
      <w:marLeft w:val="0"/>
      <w:marRight w:val="0"/>
      <w:marTop w:val="0"/>
      <w:marBottom w:val="0"/>
      <w:divBdr>
        <w:top w:val="none" w:sz="0" w:space="0" w:color="auto"/>
        <w:left w:val="none" w:sz="0" w:space="0" w:color="auto"/>
        <w:bottom w:val="none" w:sz="0" w:space="0" w:color="auto"/>
        <w:right w:val="none" w:sz="0" w:space="0" w:color="auto"/>
      </w:divBdr>
      <w:divsChild>
        <w:div w:id="2593334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1610949">
              <w:marLeft w:val="0"/>
              <w:marRight w:val="0"/>
              <w:marTop w:val="0"/>
              <w:marBottom w:val="0"/>
              <w:divBdr>
                <w:top w:val="none" w:sz="0" w:space="0" w:color="auto"/>
                <w:left w:val="none" w:sz="0" w:space="0" w:color="auto"/>
                <w:bottom w:val="none" w:sz="0" w:space="0" w:color="auto"/>
                <w:right w:val="none" w:sz="0" w:space="0" w:color="auto"/>
              </w:divBdr>
              <w:divsChild>
                <w:div w:id="1081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1176">
          <w:marLeft w:val="0"/>
          <w:marRight w:val="0"/>
          <w:marTop w:val="0"/>
          <w:marBottom w:val="0"/>
          <w:divBdr>
            <w:top w:val="none" w:sz="0" w:space="0" w:color="auto"/>
            <w:left w:val="none" w:sz="0" w:space="0" w:color="auto"/>
            <w:bottom w:val="none" w:sz="0" w:space="0" w:color="auto"/>
            <w:right w:val="none" w:sz="0" w:space="0" w:color="auto"/>
          </w:divBdr>
        </w:div>
        <w:div w:id="1300264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9572578">
              <w:marLeft w:val="0"/>
              <w:marRight w:val="0"/>
              <w:marTop w:val="0"/>
              <w:marBottom w:val="0"/>
              <w:divBdr>
                <w:top w:val="none" w:sz="0" w:space="0" w:color="auto"/>
                <w:left w:val="none" w:sz="0" w:space="0" w:color="auto"/>
                <w:bottom w:val="none" w:sz="0" w:space="0" w:color="auto"/>
                <w:right w:val="none" w:sz="0" w:space="0" w:color="auto"/>
              </w:divBdr>
              <w:divsChild>
                <w:div w:id="15756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505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3973224">
              <w:marLeft w:val="0"/>
              <w:marRight w:val="0"/>
              <w:marTop w:val="0"/>
              <w:marBottom w:val="0"/>
              <w:divBdr>
                <w:top w:val="none" w:sz="0" w:space="0" w:color="auto"/>
                <w:left w:val="none" w:sz="0" w:space="0" w:color="auto"/>
                <w:bottom w:val="none" w:sz="0" w:space="0" w:color="auto"/>
                <w:right w:val="none" w:sz="0" w:space="0" w:color="auto"/>
              </w:divBdr>
              <w:divsChild>
                <w:div w:id="4064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AndreaLB</dc:creator>
  <cp:keywords/>
  <dc:description/>
  <cp:lastModifiedBy>AndreaLB</cp:lastModifiedBy>
  <cp:revision>16</cp:revision>
  <dcterms:created xsi:type="dcterms:W3CDTF">2020-05-22T09:14:00Z</dcterms:created>
  <dcterms:modified xsi:type="dcterms:W3CDTF">2020-05-22T14:18:00Z</dcterms:modified>
</cp:coreProperties>
</file>