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811BFD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811BFD">
        <w:rPr>
          <w:sz w:val="24"/>
          <w:szCs w:val="24"/>
        </w:rPr>
        <w:t>lla nomina in ruolo</w:t>
      </w:r>
      <w:bookmarkStart w:id="0" w:name="_GoBack"/>
      <w:bookmarkEnd w:id="0"/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811BFD">
        <w:rPr>
          <w:b/>
          <w:sz w:val="24"/>
          <w:szCs w:val="24"/>
        </w:rPr>
        <w:t>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9</w:t>
      </w:r>
      <w:r w:rsidR="00811BFD">
        <w:rPr>
          <w:b/>
          <w:sz w:val="24"/>
          <w:szCs w:val="24"/>
        </w:rPr>
        <w:t>/20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1" w:rsidRDefault="00462F31" w:rsidP="00154FFD">
      <w:pPr>
        <w:spacing w:after="0" w:line="240" w:lineRule="auto"/>
      </w:pPr>
      <w:r>
        <w:separator/>
      </w:r>
    </w:p>
  </w:endnote>
  <w:end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A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B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B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1" w:rsidRDefault="00462F31" w:rsidP="00154FFD">
      <w:pPr>
        <w:spacing w:after="0" w:line="240" w:lineRule="auto"/>
      </w:pPr>
      <w:r>
        <w:separator/>
      </w:r>
    </w:p>
  </w:footnote>
  <w:foot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</w:t>
    </w:r>
    <w:r w:rsidR="00811BFD">
      <w:rPr>
        <w:b/>
        <w:sz w:val="28"/>
        <w:szCs w:val="28"/>
      </w:rPr>
      <w:t xml:space="preserve">dell’immissione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776DAF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776DAF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811BFD">
      <w:rPr>
        <w:b/>
        <w:sz w:val="28"/>
        <w:szCs w:val="28"/>
      </w:rPr>
      <w:t>85</w:t>
    </w:r>
    <w:r w:rsidR="00E2489D">
      <w:rPr>
        <w:b/>
        <w:sz w:val="28"/>
        <w:szCs w:val="28"/>
      </w:rPr>
      <w:t>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2018-08-22T12:35:00Z</cp:lastPrinted>
  <dcterms:created xsi:type="dcterms:W3CDTF">2017-07-25T15:34:00Z</dcterms:created>
  <dcterms:modified xsi:type="dcterms:W3CDTF">2019-08-05T17:34:00Z</dcterms:modified>
</cp:coreProperties>
</file>